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133" w:rsidRPr="00C75133" w:rsidRDefault="00C75133" w:rsidP="00C751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32"/>
          <w:u w:val="single"/>
        </w:rPr>
      </w:pPr>
      <w:r w:rsidRPr="00C75133">
        <w:rPr>
          <w:rFonts w:ascii="Times New Roman" w:hAnsi="Times New Roman" w:cs="Times New Roman"/>
          <w:b/>
          <w:iCs/>
          <w:sz w:val="32"/>
          <w:u w:val="single"/>
        </w:rPr>
        <w:t>Задание.</w:t>
      </w:r>
    </w:p>
    <w:p w:rsidR="00C75133" w:rsidRPr="00C75133" w:rsidRDefault="00C75133" w:rsidP="00C7513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32"/>
        </w:rPr>
      </w:pPr>
      <w:r w:rsidRPr="00C75133">
        <w:rPr>
          <w:rFonts w:ascii="Times New Roman" w:hAnsi="Times New Roman" w:cs="Times New Roman"/>
          <w:iCs/>
          <w:sz w:val="32"/>
        </w:rPr>
        <w:t xml:space="preserve">Используя свои знания и впечатления о повестях, посвящённых теме детства, цитаты, приведённые ниже, составьте </w:t>
      </w:r>
      <w:proofErr w:type="spellStart"/>
      <w:r w:rsidRPr="00C75133">
        <w:rPr>
          <w:rFonts w:ascii="Times New Roman" w:hAnsi="Times New Roman" w:cs="Times New Roman"/>
          <w:iCs/>
          <w:sz w:val="32"/>
        </w:rPr>
        <w:t>синквейн</w:t>
      </w:r>
      <w:proofErr w:type="spellEnd"/>
      <w:r w:rsidRPr="00C75133">
        <w:rPr>
          <w:rFonts w:ascii="Times New Roman" w:hAnsi="Times New Roman" w:cs="Times New Roman"/>
          <w:iCs/>
          <w:sz w:val="32"/>
        </w:rPr>
        <w:t xml:space="preserve"> на тему «Детство».</w:t>
      </w:r>
    </w:p>
    <w:p w:rsidR="00C75133" w:rsidRPr="00C75133" w:rsidRDefault="00C75133" w:rsidP="00C75133">
      <w:pPr>
        <w:spacing w:after="0" w:line="240" w:lineRule="auto"/>
        <w:jc w:val="both"/>
        <w:rPr>
          <w:rFonts w:ascii="Times New Roman" w:hAnsi="Times New Roman" w:cs="Times New Roman"/>
          <w:iCs/>
          <w:sz w:val="32"/>
        </w:rPr>
      </w:pPr>
    </w:p>
    <w:p w:rsidR="00C75133" w:rsidRPr="00C75133" w:rsidRDefault="00C75133" w:rsidP="00C75133">
      <w:pPr>
        <w:spacing w:after="0" w:line="240" w:lineRule="auto"/>
        <w:jc w:val="both"/>
        <w:rPr>
          <w:rFonts w:ascii="Times New Roman" w:hAnsi="Times New Roman" w:cs="Times New Roman"/>
          <w:iCs/>
          <w:sz w:val="32"/>
        </w:rPr>
      </w:pPr>
    </w:p>
    <w:p w:rsidR="00C75133" w:rsidRDefault="00C75133" w:rsidP="00C75133">
      <w:pPr>
        <w:spacing w:after="0" w:line="240" w:lineRule="auto"/>
        <w:rPr>
          <w:rFonts w:ascii="Times New Roman" w:hAnsi="Times New Roman" w:cs="Times New Roman"/>
          <w:i/>
          <w:iCs/>
          <w:sz w:val="32"/>
        </w:rPr>
      </w:pPr>
    </w:p>
    <w:p w:rsidR="00C75133" w:rsidRPr="00C75133" w:rsidRDefault="00C75133" w:rsidP="00C7513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32"/>
        </w:rPr>
      </w:pPr>
      <w:r w:rsidRPr="00C75133">
        <w:rPr>
          <w:rFonts w:ascii="Times New Roman" w:hAnsi="Times New Roman" w:cs="Times New Roman"/>
          <w:i/>
          <w:iCs/>
          <w:sz w:val="32"/>
        </w:rPr>
        <w:t>“Счастливая, счастливая, невозвратимая пора детства! Как не любить, не лелеять воспоминания о ней? Воспоминания эти освежают, возвышают мою душу и служат для меня источником лучших наслаждений”.</w:t>
      </w:r>
    </w:p>
    <w:p w:rsidR="000E426F" w:rsidRPr="00C75133" w:rsidRDefault="00C75133" w:rsidP="00C75133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32"/>
        </w:rPr>
      </w:pPr>
      <w:r w:rsidRPr="00C75133">
        <w:rPr>
          <w:rFonts w:ascii="Times New Roman" w:hAnsi="Times New Roman" w:cs="Times New Roman"/>
          <w:i/>
          <w:iCs/>
          <w:sz w:val="32"/>
        </w:rPr>
        <w:t xml:space="preserve">Л.Н. Толстой. «Детство», глава </w:t>
      </w:r>
      <w:r w:rsidRPr="00C75133">
        <w:rPr>
          <w:rFonts w:ascii="Times New Roman" w:hAnsi="Times New Roman" w:cs="Times New Roman"/>
          <w:i/>
          <w:iCs/>
          <w:sz w:val="32"/>
          <w:lang w:val="en-US"/>
        </w:rPr>
        <w:t>XV</w:t>
      </w:r>
    </w:p>
    <w:p w:rsidR="00C75133" w:rsidRDefault="00C75133" w:rsidP="00C75133">
      <w:pPr>
        <w:spacing w:after="0" w:line="240" w:lineRule="auto"/>
        <w:rPr>
          <w:rFonts w:ascii="Times New Roman" w:hAnsi="Times New Roman" w:cs="Times New Roman"/>
          <w:i/>
          <w:iCs/>
          <w:sz w:val="32"/>
        </w:rPr>
      </w:pPr>
    </w:p>
    <w:p w:rsidR="00C75133" w:rsidRPr="00C75133" w:rsidRDefault="00C75133" w:rsidP="00C75133">
      <w:pPr>
        <w:spacing w:after="0" w:line="240" w:lineRule="auto"/>
        <w:rPr>
          <w:rFonts w:ascii="Times New Roman" w:hAnsi="Times New Roman" w:cs="Times New Roman"/>
          <w:i/>
          <w:iCs/>
          <w:sz w:val="32"/>
        </w:rPr>
      </w:pPr>
    </w:p>
    <w:p w:rsidR="00C75133" w:rsidRPr="00C75133" w:rsidRDefault="00C75133" w:rsidP="00C7513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32"/>
        </w:rPr>
      </w:pPr>
      <w:r w:rsidRPr="00C75133">
        <w:rPr>
          <w:rFonts w:ascii="Times New Roman" w:hAnsi="Times New Roman" w:cs="Times New Roman"/>
          <w:i/>
          <w:iCs/>
          <w:sz w:val="32"/>
        </w:rPr>
        <w:t>“Знайте, что нет ничего выше, и сильнее, и здоровее, и полезнее впредь для жизни, как хорошее какое-нибудь воспоминание, вынесенное из детства, из родительского дома”</w:t>
      </w:r>
      <w:r w:rsidRPr="00C75133">
        <w:rPr>
          <w:rFonts w:ascii="Times New Roman" w:hAnsi="Times New Roman" w:cs="Times New Roman"/>
          <w:i/>
          <w:sz w:val="32"/>
        </w:rPr>
        <w:t>.</w:t>
      </w:r>
    </w:p>
    <w:p w:rsidR="00C75133" w:rsidRPr="00C75133" w:rsidRDefault="00C75133" w:rsidP="00C75133">
      <w:pPr>
        <w:spacing w:after="0" w:line="240" w:lineRule="auto"/>
        <w:jc w:val="right"/>
        <w:rPr>
          <w:rFonts w:ascii="Times New Roman" w:hAnsi="Times New Roman" w:cs="Times New Roman"/>
          <w:i/>
          <w:sz w:val="32"/>
        </w:rPr>
      </w:pPr>
      <w:r w:rsidRPr="00C75133">
        <w:rPr>
          <w:rFonts w:ascii="Times New Roman" w:hAnsi="Times New Roman" w:cs="Times New Roman"/>
          <w:i/>
          <w:sz w:val="32"/>
        </w:rPr>
        <w:t>Ф.М. Достоевский. «Братья Карамазовы»</w:t>
      </w:r>
    </w:p>
    <w:p w:rsidR="00C75133" w:rsidRPr="00C75133" w:rsidRDefault="00C75133" w:rsidP="00C75133">
      <w:pPr>
        <w:spacing w:after="0" w:line="240" w:lineRule="auto"/>
        <w:rPr>
          <w:rFonts w:ascii="Times New Roman" w:hAnsi="Times New Roman" w:cs="Times New Roman"/>
          <w:i/>
          <w:sz w:val="32"/>
        </w:rPr>
      </w:pPr>
    </w:p>
    <w:p w:rsidR="00C75133" w:rsidRDefault="00C75133" w:rsidP="00C75133">
      <w:pPr>
        <w:spacing w:after="0" w:line="240" w:lineRule="auto"/>
        <w:rPr>
          <w:rFonts w:ascii="Times New Roman" w:hAnsi="Times New Roman" w:cs="Times New Roman"/>
          <w:i/>
          <w:iCs/>
          <w:sz w:val="32"/>
        </w:rPr>
      </w:pPr>
    </w:p>
    <w:p w:rsidR="00C75133" w:rsidRPr="00C75133" w:rsidRDefault="00C75133" w:rsidP="00C7513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32"/>
        </w:rPr>
      </w:pPr>
      <w:r w:rsidRPr="00C75133">
        <w:rPr>
          <w:rFonts w:ascii="Times New Roman" w:hAnsi="Times New Roman" w:cs="Times New Roman"/>
          <w:i/>
          <w:iCs/>
          <w:sz w:val="32"/>
        </w:rPr>
        <w:t>“Я уверен, что писателем человека делает детство, способность в раннем возрасте увидеть и почувствовать всё то</w:t>
      </w:r>
      <w:proofErr w:type="gramStart"/>
      <w:r w:rsidRPr="00C75133">
        <w:rPr>
          <w:rFonts w:ascii="Times New Roman" w:hAnsi="Times New Roman" w:cs="Times New Roman"/>
          <w:i/>
          <w:iCs/>
          <w:sz w:val="32"/>
        </w:rPr>
        <w:t xml:space="preserve"> ,</w:t>
      </w:r>
      <w:proofErr w:type="gramEnd"/>
      <w:r w:rsidRPr="00C75133">
        <w:rPr>
          <w:rFonts w:ascii="Times New Roman" w:hAnsi="Times New Roman" w:cs="Times New Roman"/>
          <w:i/>
          <w:iCs/>
          <w:sz w:val="32"/>
        </w:rPr>
        <w:t xml:space="preserve"> что даёт ему потом право взяться за перо”.</w:t>
      </w:r>
    </w:p>
    <w:p w:rsidR="00C75133" w:rsidRPr="00C75133" w:rsidRDefault="00C75133" w:rsidP="00C75133">
      <w:pPr>
        <w:spacing w:after="0" w:line="240" w:lineRule="auto"/>
        <w:jc w:val="right"/>
        <w:rPr>
          <w:rFonts w:ascii="Times New Roman" w:hAnsi="Times New Roman" w:cs="Times New Roman"/>
          <w:i/>
          <w:sz w:val="32"/>
        </w:rPr>
      </w:pPr>
      <w:r w:rsidRPr="00C75133">
        <w:rPr>
          <w:rFonts w:ascii="Times New Roman" w:hAnsi="Times New Roman" w:cs="Times New Roman"/>
          <w:i/>
          <w:sz w:val="32"/>
        </w:rPr>
        <w:t xml:space="preserve">газета "Советская молодежь«, </w:t>
      </w:r>
    </w:p>
    <w:p w:rsidR="00C75133" w:rsidRPr="00C75133" w:rsidRDefault="00C75133" w:rsidP="00C75133">
      <w:pPr>
        <w:spacing w:after="0" w:line="240" w:lineRule="auto"/>
        <w:jc w:val="right"/>
        <w:rPr>
          <w:rFonts w:ascii="Times New Roman" w:hAnsi="Times New Roman" w:cs="Times New Roman"/>
          <w:i/>
          <w:sz w:val="32"/>
        </w:rPr>
      </w:pPr>
      <w:bookmarkStart w:id="0" w:name="_GoBack"/>
      <w:bookmarkEnd w:id="0"/>
      <w:r w:rsidRPr="00C75133">
        <w:rPr>
          <w:rFonts w:ascii="Times New Roman" w:hAnsi="Times New Roman" w:cs="Times New Roman"/>
          <w:i/>
          <w:sz w:val="32"/>
        </w:rPr>
        <w:t>г. Иркутск, 1974 год</w:t>
      </w:r>
    </w:p>
    <w:p w:rsidR="00C75133" w:rsidRPr="00C75133" w:rsidRDefault="00C75133" w:rsidP="00C75133">
      <w:pPr>
        <w:spacing w:after="0" w:line="240" w:lineRule="auto"/>
        <w:jc w:val="right"/>
        <w:rPr>
          <w:rFonts w:ascii="Times New Roman" w:hAnsi="Times New Roman" w:cs="Times New Roman"/>
          <w:i/>
          <w:sz w:val="32"/>
        </w:rPr>
      </w:pPr>
      <w:hyperlink r:id="rId5" w:history="1">
        <w:r w:rsidRPr="00C75133">
          <w:rPr>
            <w:rStyle w:val="a3"/>
            <w:rFonts w:ascii="Times New Roman" w:hAnsi="Times New Roman" w:cs="Times New Roman"/>
            <w:i/>
            <w:sz w:val="32"/>
            <w:lang w:val="en-US"/>
          </w:rPr>
          <w:t>http</w:t>
        </w:r>
        <w:r w:rsidRPr="00C75133">
          <w:rPr>
            <w:rStyle w:val="a3"/>
            <w:rFonts w:ascii="Times New Roman" w:hAnsi="Times New Roman" w:cs="Times New Roman"/>
            <w:i/>
            <w:sz w:val="32"/>
          </w:rPr>
          <w:t>://</w:t>
        </w:r>
      </w:hyperlink>
      <w:hyperlink r:id="rId6" w:history="1">
        <w:r w:rsidRPr="00C75133">
          <w:rPr>
            <w:rStyle w:val="a3"/>
            <w:rFonts w:ascii="Times New Roman" w:hAnsi="Times New Roman" w:cs="Times New Roman"/>
            <w:i/>
            <w:sz w:val="32"/>
            <w:lang w:val="en-US"/>
          </w:rPr>
          <w:t>www</w:t>
        </w:r>
        <w:r w:rsidRPr="00C75133">
          <w:rPr>
            <w:rStyle w:val="a3"/>
            <w:rFonts w:ascii="Times New Roman" w:hAnsi="Times New Roman" w:cs="Times New Roman"/>
            <w:i/>
            <w:sz w:val="32"/>
          </w:rPr>
          <w:t>.</w:t>
        </w:r>
        <w:proofErr w:type="spellStart"/>
        <w:r w:rsidRPr="00C75133">
          <w:rPr>
            <w:rStyle w:val="a3"/>
            <w:rFonts w:ascii="Times New Roman" w:hAnsi="Times New Roman" w:cs="Times New Roman"/>
            <w:i/>
            <w:sz w:val="32"/>
            <w:lang w:val="en-US"/>
          </w:rPr>
          <w:t>litsoul</w:t>
        </w:r>
        <w:proofErr w:type="spellEnd"/>
        <w:r w:rsidRPr="00C75133">
          <w:rPr>
            <w:rStyle w:val="a3"/>
            <w:rFonts w:ascii="Times New Roman" w:hAnsi="Times New Roman" w:cs="Times New Roman"/>
            <w:i/>
            <w:sz w:val="32"/>
          </w:rPr>
          <w:t>.</w:t>
        </w:r>
        <w:proofErr w:type="spellStart"/>
        <w:r w:rsidRPr="00C75133">
          <w:rPr>
            <w:rStyle w:val="a3"/>
            <w:rFonts w:ascii="Times New Roman" w:hAnsi="Times New Roman" w:cs="Times New Roman"/>
            <w:i/>
            <w:sz w:val="32"/>
            <w:lang w:val="en-US"/>
          </w:rPr>
          <w:t>ru</w:t>
        </w:r>
        <w:proofErr w:type="spellEnd"/>
        <w:r w:rsidRPr="00C75133">
          <w:rPr>
            <w:rStyle w:val="a3"/>
            <w:rFonts w:ascii="Times New Roman" w:hAnsi="Times New Roman" w:cs="Times New Roman"/>
            <w:i/>
            <w:sz w:val="32"/>
          </w:rPr>
          <w:t>/</w:t>
        </w:r>
        <w:proofErr w:type="spellStart"/>
        <w:r w:rsidRPr="00C75133">
          <w:rPr>
            <w:rStyle w:val="a3"/>
            <w:rFonts w:ascii="Times New Roman" w:hAnsi="Times New Roman" w:cs="Times New Roman"/>
            <w:i/>
            <w:sz w:val="32"/>
            <w:lang w:val="en-US"/>
          </w:rPr>
          <w:t>solits</w:t>
        </w:r>
        <w:proofErr w:type="spellEnd"/>
        <w:r w:rsidRPr="00C75133">
          <w:rPr>
            <w:rStyle w:val="a3"/>
            <w:rFonts w:ascii="Times New Roman" w:hAnsi="Times New Roman" w:cs="Times New Roman"/>
            <w:i/>
            <w:sz w:val="32"/>
          </w:rPr>
          <w:t>-100-1.</w:t>
        </w:r>
        <w:proofErr w:type="spellStart"/>
        <w:r w:rsidRPr="00C75133">
          <w:rPr>
            <w:rStyle w:val="a3"/>
            <w:rFonts w:ascii="Times New Roman" w:hAnsi="Times New Roman" w:cs="Times New Roman"/>
            <w:i/>
            <w:sz w:val="32"/>
            <w:lang w:val="en-US"/>
          </w:rPr>
          <w:t>htm</w:t>
        </w:r>
        <w:proofErr w:type="spellEnd"/>
      </w:hyperlink>
    </w:p>
    <w:sectPr w:rsidR="00C75133" w:rsidRPr="00C75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133"/>
    <w:rsid w:val="00353E69"/>
    <w:rsid w:val="00C75133"/>
    <w:rsid w:val="00E8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51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51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0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litsoul.ru/solits-100-1.html" TargetMode="External"/><Relationship Id="rId5" Type="http://schemas.openxmlformats.org/officeDocument/2006/relationships/hyperlink" Target="http://www.litsoul.ru/solits-100-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2016-11-13T16:38:00Z</dcterms:created>
  <dcterms:modified xsi:type="dcterms:W3CDTF">2016-11-13T16:47:00Z</dcterms:modified>
</cp:coreProperties>
</file>